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spacing w:before="240" w:after="120"/>
        <w:outlineLvl w:val="0"/>
        <w:rPr/>
      </w:pPr>
      <w:bookmarkStart w:id="0" w:name="anchor0"/>
      <w:bookmarkEnd w:id="0"/>
      <w:r>
        <w:rPr/>
        <w:t>Приказ Комитета по делам архивов Нижегородской области от 13 марта 2017 г. N 42 "Об утверждении перечня должностных лиц комитета по делам архивов Нижегородской области, уполномоченных составлять протоколы об административных правонарушениях"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794" w:right="794" w:gutter="0" w:header="794" w:top="1077" w:footer="794" w:bottom="1443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Style18"/>
        <w:rPr/>
      </w:pPr>
      <w:r>
        <w:rPr/>
        <w:t>С изменениями и дополнениями от:</w:t>
      </w:r>
    </w:p>
    <w:p>
      <w:pPr>
        <w:pStyle w:val="Style18"/>
        <w:rPr/>
      </w:pPr>
      <w:r>
        <w:rPr/>
        <w:t>18 января 2018 г., 18 ноября 2020 г., 25 января 2022 г., 22 сентября 2023 г.</w:t>
      </w:r>
    </w:p>
    <w:p>
      <w:pPr>
        <w:sectPr>
          <w:type w:val="continuous"/>
          <w:pgSz w:w="11906" w:h="16838"/>
          <w:pgMar w:left="1154" w:right="1154" w:gutter="0" w:header="794" w:top="1077" w:footer="794" w:bottom="1443"/>
          <w:formProt w:val="false"/>
          <w:textDirection w:val="lrTb"/>
          <w:docGrid w:type="default" w:linePitch="600" w:charSpace="32768"/>
        </w:sectPr>
      </w:pPr>
    </w:p>
    <w:p>
      <w:pPr>
        <w:pStyle w:val="Style11"/>
        <w:rPr/>
      </w:pPr>
      <w:r>
        <w:rPr/>
      </w:r>
    </w:p>
    <w:p>
      <w:pPr>
        <w:sectPr>
          <w:type w:val="continuous"/>
          <w:pgSz w:w="11906" w:h="16838"/>
          <w:pgMar w:left="794" w:right="794" w:gutter="0" w:header="794" w:top="1077" w:footer="794" w:bottom="1443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Style16"/>
        <w:rPr>
          <w:sz w:val="16"/>
        </w:rPr>
      </w:pPr>
      <w:r>
        <w:rPr>
          <w:sz w:val="16"/>
        </w:rPr>
        <w:t>Информация об изменениях:</w:t>
      </w:r>
    </w:p>
    <w:p>
      <w:pPr>
        <w:pStyle w:val="Style16"/>
        <w:rPr/>
      </w:pPr>
      <w:bookmarkStart w:id="1" w:name="anchor99"/>
      <w:bookmarkEnd w:id="1"/>
      <w:r>
        <w:rPr/>
        <w:t xml:space="preserve">Преамбула изменена. - </w:t>
      </w:r>
      <w:hyperlink r:id="rId4">
        <w:r>
          <w:rPr>
            <w:rStyle w:val="Hyperlink"/>
          </w:rPr>
          <w:t>Приказ</w:t>
        </w:r>
      </w:hyperlink>
      <w:r>
        <w:rPr/>
        <w:t xml:space="preserve"> Комитета по делам архивов Нижегородской области от 25 января 2022 г. N 2</w:t>
      </w:r>
    </w:p>
    <w:p>
      <w:pPr>
        <w:pStyle w:val="Style16"/>
        <w:rPr/>
      </w:pPr>
      <w:hyperlink r:id="rId5">
        <w:r>
          <w:rPr>
            <w:rStyle w:val="Hyperlink"/>
          </w:rPr>
          <w:t>См. предыдущую редакцию</w:t>
        </w:r>
      </w:hyperlink>
    </w:p>
    <w:p>
      <w:pPr>
        <w:sectPr>
          <w:type w:val="continuous"/>
          <w:pgSz w:w="11906" w:h="16838"/>
          <w:pgMar w:left="964" w:right="794" w:gutter="0" w:header="794" w:top="1077" w:footer="794" w:bottom="1443"/>
          <w:formProt w:val="false"/>
          <w:textDirection w:val="lrTb"/>
          <w:docGrid w:type="default" w:linePitch="600" w:charSpace="32768"/>
        </w:sectPr>
      </w:pPr>
    </w:p>
    <w:p>
      <w:pPr>
        <w:pStyle w:val="Style11"/>
        <w:rPr/>
      </w:pPr>
      <w:r>
        <w:rPr/>
        <w:t xml:space="preserve">В соответствии с </w:t>
      </w:r>
      <w:hyperlink r:id="rId6">
        <w:r>
          <w:rPr>
            <w:rStyle w:val="Hyperlink"/>
          </w:rPr>
          <w:t>пунктом 59 части 2</w:t>
        </w:r>
      </w:hyperlink>
      <w:r>
        <w:rPr/>
        <w:t xml:space="preserve">, </w:t>
      </w:r>
      <w:hyperlink r:id="rId7">
        <w:r>
          <w:rPr>
            <w:rStyle w:val="Hyperlink"/>
          </w:rPr>
          <w:t>абзацем третьим части 3 статьи 28.3</w:t>
        </w:r>
      </w:hyperlink>
      <w:r>
        <w:rPr/>
        <w:t xml:space="preserve"> Кодекса Российской Федерации об административных правонарушениях, </w:t>
      </w:r>
      <w:hyperlink r:id="rId8">
        <w:r>
          <w:rPr>
            <w:rStyle w:val="Hyperlink"/>
          </w:rPr>
          <w:t>статьей 16</w:t>
        </w:r>
      </w:hyperlink>
      <w:r>
        <w:rPr/>
        <w:t xml:space="preserve"> Федерального закона от 22 октября 2004 года N 125-ФЗ "Об архивном деле в Российской Федерации", </w:t>
      </w:r>
      <w:hyperlink r:id="rId9">
        <w:r>
          <w:rPr>
            <w:rStyle w:val="Hyperlink"/>
          </w:rPr>
          <w:t>статьей 19</w:t>
        </w:r>
      </w:hyperlink>
      <w:r>
        <w:rPr/>
        <w:t xml:space="preserve"> Закона Нижегородской области от 22 декабря 2005 года N 209-З "Об архивном деле в Нижегородской области", </w:t>
      </w:r>
      <w:hyperlink r:id="rId10">
        <w:r>
          <w:rPr>
            <w:rStyle w:val="Hyperlink"/>
          </w:rPr>
          <w:t>положением</w:t>
        </w:r>
      </w:hyperlink>
      <w:r>
        <w:rPr/>
        <w:t xml:space="preserve"> о комитете по делам архивов Нижегородской области, утвержденным </w:t>
      </w:r>
      <w:hyperlink r:id="rId11">
        <w:r>
          <w:rPr>
            <w:rStyle w:val="Hyperlink"/>
          </w:rPr>
          <w:t>постановлением</w:t>
        </w:r>
      </w:hyperlink>
      <w:r>
        <w:rPr/>
        <w:t xml:space="preserve"> Правительства Нижегородской области от 26 сентября 2005 года N 238, а также в целях исполнения полномочий субъекта Российской Федерации по региональному государственному контролю (надзору) за соблюдением </w:t>
      </w:r>
      <w:hyperlink r:id="rId12">
        <w:r>
          <w:rPr>
            <w:rStyle w:val="Hyperlink"/>
          </w:rPr>
          <w:t>законодательства</w:t>
        </w:r>
      </w:hyperlink>
      <w:r>
        <w:rPr/>
        <w:t xml:space="preserve"> об архивном деле</w:t>
      </w:r>
    </w:p>
    <w:p>
      <w:pPr>
        <w:pStyle w:val="Style11"/>
        <w:rPr/>
      </w:pPr>
      <w:r>
        <w:rPr/>
        <w:t>приказываю:</w:t>
      </w:r>
    </w:p>
    <w:p>
      <w:pPr>
        <w:pStyle w:val="Style11"/>
        <w:rPr/>
      </w:pPr>
      <w:bookmarkStart w:id="2" w:name="anchor1"/>
      <w:bookmarkEnd w:id="2"/>
      <w:r>
        <w:rPr/>
        <w:t xml:space="preserve">1. Утвердить прилагаемый </w:t>
      </w:r>
      <w:hyperlink w:anchor="anchor1000">
        <w:r>
          <w:rPr>
            <w:rStyle w:val="Hyperlink"/>
          </w:rPr>
          <w:t>Перечень</w:t>
        </w:r>
      </w:hyperlink>
      <w:r>
        <w:rPr/>
        <w:t xml:space="preserve"> должностных лиц комитета по делам архивов Нижегородской области (далее - Комитет), уполномоченных составлять протоколы об административных правонарушениях, предусмотренных Кодексом Российской Федерации об административных правонарушениях.</w:t>
      </w:r>
    </w:p>
    <w:p>
      <w:pPr>
        <w:pStyle w:val="Style11"/>
        <w:rPr/>
      </w:pPr>
      <w:bookmarkStart w:id="3" w:name="anchor2"/>
      <w:bookmarkEnd w:id="3"/>
      <w:r>
        <w:rPr/>
        <w:t xml:space="preserve">2. Должностным лицам Комитета, уполномоченным составлять протоколы об административных правонарушениях, составлять протоколы об административных правонарушениях по признакам составов административных правонарушений, предусмотренных </w:t>
      </w:r>
      <w:hyperlink r:id="rId13">
        <w:r>
          <w:rPr>
            <w:rStyle w:val="Hyperlink"/>
          </w:rPr>
          <w:t>статьей 13.20</w:t>
        </w:r>
      </w:hyperlink>
      <w:r>
        <w:rPr/>
        <w:t xml:space="preserve">, </w:t>
      </w:r>
      <w:hyperlink r:id="rId14">
        <w:r>
          <w:rPr>
            <w:rStyle w:val="Hyperlink"/>
          </w:rPr>
          <w:t>частью 2 статьи 13.25</w:t>
        </w:r>
      </w:hyperlink>
      <w:r>
        <w:rPr/>
        <w:t xml:space="preserve">, </w:t>
      </w:r>
      <w:hyperlink r:id="rId15">
        <w:r>
          <w:rPr>
            <w:rStyle w:val="Hyperlink"/>
          </w:rPr>
          <w:t>частью 1 статьи 19.4</w:t>
        </w:r>
      </w:hyperlink>
      <w:r>
        <w:rPr/>
        <w:t xml:space="preserve">, </w:t>
      </w:r>
      <w:hyperlink r:id="rId16">
        <w:r>
          <w:rPr>
            <w:rStyle w:val="Hyperlink"/>
          </w:rPr>
          <w:t>статьей 19.4.1</w:t>
        </w:r>
      </w:hyperlink>
      <w:r>
        <w:rPr/>
        <w:t xml:space="preserve">, </w:t>
      </w:r>
      <w:hyperlink r:id="rId17">
        <w:r>
          <w:rPr>
            <w:rStyle w:val="Hyperlink"/>
          </w:rPr>
          <w:t>частью 1 статьи 19.5</w:t>
        </w:r>
      </w:hyperlink>
      <w:r>
        <w:rPr/>
        <w:t xml:space="preserve">, </w:t>
      </w:r>
      <w:hyperlink r:id="rId18">
        <w:r>
          <w:rPr>
            <w:rStyle w:val="Hyperlink"/>
          </w:rPr>
          <w:t>статьями 19.6</w:t>
        </w:r>
      </w:hyperlink>
      <w:r>
        <w:rPr/>
        <w:t xml:space="preserve">, </w:t>
      </w:r>
      <w:hyperlink r:id="rId19">
        <w:r>
          <w:rPr>
            <w:rStyle w:val="Hyperlink"/>
          </w:rPr>
          <w:t>19.7</w:t>
        </w:r>
      </w:hyperlink>
      <w:r>
        <w:rPr/>
        <w:t xml:space="preserve"> Кодекса Российской Федерации об административных правонарушениях.</w:t>
      </w:r>
    </w:p>
    <w:p>
      <w:pPr>
        <w:pStyle w:val="Style11"/>
        <w:rPr/>
      </w:pPr>
      <w:bookmarkStart w:id="4" w:name="anchor3"/>
      <w:bookmarkEnd w:id="4"/>
      <w:r>
        <w:rPr/>
        <w:t xml:space="preserve">3. </w:t>
      </w:r>
      <w:hyperlink r:id="rId20">
        <w:r>
          <w:rPr>
            <w:rStyle w:val="Hyperlink"/>
          </w:rPr>
          <w:t>Приказ</w:t>
        </w:r>
      </w:hyperlink>
      <w:r>
        <w:rPr/>
        <w:t xml:space="preserve"> Комитета от 23.08.2016 N 120 "Об утверждении перечня должностных лиц комитета по делам архивов Нижегородской области, уполномоченных составлять протоколы об административных правонарушениях" считать утратившим силу.</w:t>
      </w:r>
    </w:p>
    <w:p>
      <w:pPr>
        <w:pStyle w:val="Style11"/>
        <w:rPr/>
      </w:pPr>
      <w:bookmarkStart w:id="5" w:name="anchor4"/>
      <w:bookmarkEnd w:id="5"/>
      <w:r>
        <w:rPr/>
        <w:t>4. Контроль исполнения приказа возложить на заместителя руководителя Комитета Т.В. Соколову.</w:t>
      </w:r>
    </w:p>
    <w:p>
      <w:pPr>
        <w:pStyle w:val="Style11"/>
        <w:rPr/>
      </w:pPr>
      <w:r>
        <w:rPr/>
      </w:r>
    </w:p>
    <w:tbl>
      <w:tblPr>
        <w:tblW w:w="1020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803"/>
        <w:gridCol w:w="3402"/>
      </w:tblGrid>
      <w:tr>
        <w:trPr/>
        <w:tc>
          <w:tcPr>
            <w:tcW w:w="6803" w:type="dxa"/>
            <w:tcBorders/>
          </w:tcPr>
          <w:p>
            <w:pPr>
              <w:pStyle w:val="Style15"/>
              <w:ind w:hanging="0"/>
              <w:rPr/>
            </w:pPr>
            <w:r>
              <w:rPr/>
              <w:t>Руководитель</w:t>
            </w:r>
          </w:p>
        </w:tc>
        <w:tc>
          <w:tcPr>
            <w:tcW w:w="3402" w:type="dxa"/>
            <w:tcBorders/>
          </w:tcPr>
          <w:p>
            <w:pPr>
              <w:pStyle w:val="Style11"/>
              <w:ind w:hanging="0"/>
              <w:jc w:val="end"/>
              <w:rPr/>
            </w:pPr>
            <w:r>
              <w:rPr/>
              <w:t>Б.М. Пудалов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5"/>
        <w:ind w:hanging="0"/>
        <w:rPr/>
      </w:pPr>
      <w:r>
        <w:rPr/>
        <w:t>Включен в Реестр нормативных</w:t>
      </w:r>
    </w:p>
    <w:p>
      <w:pPr>
        <w:pStyle w:val="Style15"/>
        <w:ind w:hanging="0"/>
        <w:rPr/>
      </w:pPr>
      <w:r>
        <w:rPr/>
        <w:t>актов органов исполнительной власти</w:t>
      </w:r>
    </w:p>
    <w:p>
      <w:pPr>
        <w:pStyle w:val="Style15"/>
        <w:ind w:hanging="0"/>
        <w:rPr/>
      </w:pPr>
      <w:r>
        <w:rPr/>
        <w:t>Нижегородской области</w:t>
      </w:r>
    </w:p>
    <w:p>
      <w:pPr>
        <w:pStyle w:val="Style15"/>
        <w:ind w:hanging="0"/>
        <w:rPr/>
      </w:pPr>
      <w:r>
        <w:rPr/>
        <w:t>21 марта 2017 года</w:t>
      </w:r>
    </w:p>
    <w:p>
      <w:pPr>
        <w:pStyle w:val="Style15"/>
        <w:ind w:hanging="0"/>
        <w:rPr/>
      </w:pPr>
      <w:r>
        <w:rPr/>
        <w:t>N в реестре 09892-503-042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</w:r>
    </w:p>
    <w:p>
      <w:pPr>
        <w:pStyle w:val="Normal"/>
        <w:widowControl/>
        <w:bidi w:val="0"/>
        <w:spacing w:before="0" w:after="0"/>
        <w:ind w:hanging="0" w:start="6066" w:end="0"/>
        <w:jc w:val="both"/>
        <w:rPr/>
      </w:pPr>
      <w:bookmarkStart w:id="6" w:name="anchor1000"/>
      <w:bookmarkEnd w:id="6"/>
      <w:r>
        <w:rPr/>
        <w:t>УТВЕРЖДЕН</w:t>
      </w:r>
    </w:p>
    <w:p>
      <w:pPr>
        <w:pStyle w:val="Normal"/>
        <w:widowControl/>
        <w:bidi w:val="0"/>
        <w:spacing w:before="0" w:after="0"/>
        <w:ind w:hanging="0" w:start="6066" w:end="0"/>
        <w:jc w:val="both"/>
        <w:rPr/>
      </w:pPr>
      <w:hyperlink w:anchor="anchor0">
        <w:r>
          <w:rPr>
            <w:rStyle w:val="Hyperlink"/>
          </w:rPr>
          <w:t>приказом</w:t>
        </w:r>
      </w:hyperlink>
      <w:r>
        <w:rPr/>
        <w:t xml:space="preserve"> комитета по делам архивов Нижегородской области </w:t>
      </w:r>
    </w:p>
    <w:p>
      <w:pPr>
        <w:pStyle w:val="Normal"/>
        <w:widowControl/>
        <w:bidi w:val="0"/>
        <w:spacing w:before="0" w:after="0"/>
        <w:ind w:hanging="0" w:start="6066" w:end="0"/>
        <w:jc w:val="both"/>
        <w:rPr/>
      </w:pPr>
      <w:r>
        <w:rPr/>
        <w:t>от 13 марта 2017 г. N 42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Перечень должностных лиц комитета по делам архивов Нижегородской области, уполномоченных составлять протоколы об административных правонарушениях, предусмотренных Кодексом Российской Федерации об административных правонарушениях</w:t>
      </w:r>
    </w:p>
    <w:p>
      <w:pPr>
        <w:sectPr>
          <w:type w:val="continuous"/>
          <w:pgSz w:w="11906" w:h="16838"/>
          <w:pgMar w:left="794" w:right="794" w:gutter="0" w:header="794" w:top="1077" w:footer="794" w:bottom="1443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Style18"/>
        <w:rPr/>
      </w:pPr>
      <w:r>
        <w:rPr/>
        <w:t>С изменениями и дополнениями от:</w:t>
      </w:r>
    </w:p>
    <w:p>
      <w:pPr>
        <w:pStyle w:val="Style18"/>
        <w:rPr/>
      </w:pPr>
      <w:r>
        <w:rPr/>
        <w:t>18 января 2018 г., 18 ноября 2020 г., 25 января 2022 г., 22 сентября 2023 г.</w:t>
      </w:r>
    </w:p>
    <w:p>
      <w:pPr>
        <w:sectPr>
          <w:type w:val="continuous"/>
          <w:pgSz w:w="11906" w:h="16838"/>
          <w:pgMar w:left="1154" w:right="1154" w:gutter="0" w:header="794" w:top="1077" w:footer="794" w:bottom="1443"/>
          <w:formProt w:val="false"/>
          <w:textDirection w:val="lrTb"/>
          <w:docGrid w:type="default" w:linePitch="600" w:charSpace="32768"/>
        </w:sectPr>
      </w:pP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7" w:name="anchor10"/>
      <w:bookmarkEnd w:id="7"/>
      <w:r>
        <w:rPr/>
        <w:t>1. Руководитель.</w:t>
      </w:r>
    </w:p>
    <w:p>
      <w:pPr>
        <w:pStyle w:val="Style11"/>
        <w:rPr/>
      </w:pPr>
      <w:bookmarkStart w:id="8" w:name="anchor20"/>
      <w:bookmarkEnd w:id="8"/>
      <w:r>
        <w:rPr/>
        <w:t>2. Заместитель руководителя.</w:t>
      </w:r>
    </w:p>
    <w:p>
      <w:pPr>
        <w:sectPr>
          <w:type w:val="continuous"/>
          <w:pgSz w:w="11906" w:h="16838"/>
          <w:pgMar w:left="794" w:right="794" w:gutter="0" w:header="794" w:top="1077" w:footer="794" w:bottom="1443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Style16"/>
        <w:rPr>
          <w:sz w:val="16"/>
        </w:rPr>
      </w:pPr>
      <w:r>
        <w:rPr>
          <w:sz w:val="16"/>
        </w:rPr>
        <w:t>Информация об изменениях:</w:t>
      </w:r>
    </w:p>
    <w:p>
      <w:pPr>
        <w:pStyle w:val="Style16"/>
        <w:rPr/>
      </w:pPr>
      <w:bookmarkStart w:id="9" w:name="anchor30"/>
      <w:bookmarkEnd w:id="9"/>
      <w:r>
        <w:rPr/>
        <w:t xml:space="preserve">Пункт 3 изменен. - </w:t>
      </w:r>
      <w:hyperlink r:id="rId21">
        <w:r>
          <w:rPr>
            <w:rStyle w:val="Hyperlink"/>
          </w:rPr>
          <w:t>Приказ</w:t>
        </w:r>
      </w:hyperlink>
      <w:r>
        <w:rPr/>
        <w:t xml:space="preserve"> Комитета по делам архивов Нижегородской области от 22 сентября 2023 г. N 72</w:t>
      </w:r>
    </w:p>
    <w:p>
      <w:pPr>
        <w:pStyle w:val="Style16"/>
        <w:rPr/>
      </w:pPr>
      <w:hyperlink r:id="rId22">
        <w:r>
          <w:rPr>
            <w:rStyle w:val="Hyperlink"/>
          </w:rPr>
          <w:t>См. предыдущую редакцию</w:t>
        </w:r>
      </w:hyperlink>
    </w:p>
    <w:p>
      <w:pPr>
        <w:sectPr>
          <w:type w:val="continuous"/>
          <w:pgSz w:w="11906" w:h="16838"/>
          <w:pgMar w:left="964" w:right="794" w:gutter="0" w:header="794" w:top="1077" w:footer="794" w:bottom="1443"/>
          <w:formProt w:val="false"/>
          <w:textDirection w:val="lrTb"/>
          <w:docGrid w:type="default" w:linePitch="600" w:charSpace="32768"/>
        </w:sectPr>
      </w:pPr>
    </w:p>
    <w:p>
      <w:pPr>
        <w:pStyle w:val="Style11"/>
        <w:rPr/>
      </w:pPr>
      <w:r>
        <w:rPr/>
        <w:t>3. Заведующий сектором формирования архивных фондов отдела мониторинга архивного дела и предоставления государственных услуг.</w:t>
      </w:r>
    </w:p>
    <w:p>
      <w:pPr>
        <w:sectPr>
          <w:type w:val="continuous"/>
          <w:pgSz w:w="11906" w:h="16838"/>
          <w:pgMar w:left="794" w:right="794" w:gutter="0" w:header="794" w:top="1077" w:footer="794" w:bottom="1443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Style16"/>
        <w:rPr>
          <w:sz w:val="16"/>
        </w:rPr>
      </w:pPr>
      <w:r>
        <w:rPr>
          <w:sz w:val="16"/>
        </w:rPr>
        <w:t>Информация об изменениях:</w:t>
      </w:r>
    </w:p>
    <w:p>
      <w:pPr>
        <w:pStyle w:val="Style16"/>
        <w:rPr/>
      </w:pPr>
      <w:bookmarkStart w:id="10" w:name="anchor40"/>
      <w:bookmarkEnd w:id="10"/>
      <w:r>
        <w:rPr/>
        <w:t xml:space="preserve">Пункт 4 изменен. - </w:t>
      </w:r>
      <w:hyperlink r:id="rId23">
        <w:r>
          <w:rPr>
            <w:rStyle w:val="Hyperlink"/>
          </w:rPr>
          <w:t>Приказ</w:t>
        </w:r>
      </w:hyperlink>
      <w:r>
        <w:rPr/>
        <w:t xml:space="preserve"> Комитета по делам архивов Нижегородской области от 22 сентября 2023 г. N 72</w:t>
      </w:r>
    </w:p>
    <w:p>
      <w:pPr>
        <w:pStyle w:val="Style16"/>
        <w:rPr/>
      </w:pPr>
      <w:hyperlink r:id="rId24">
        <w:r>
          <w:rPr>
            <w:rStyle w:val="Hyperlink"/>
          </w:rPr>
          <w:t>См. предыдущую редакцию</w:t>
        </w:r>
      </w:hyperlink>
    </w:p>
    <w:p>
      <w:pPr>
        <w:sectPr>
          <w:type w:val="continuous"/>
          <w:pgSz w:w="11906" w:h="16838"/>
          <w:pgMar w:left="964" w:right="794" w:gutter="0" w:header="794" w:top="1077" w:footer="794" w:bottom="1443"/>
          <w:formProt w:val="false"/>
          <w:textDirection w:val="lrTb"/>
          <w:docGrid w:type="default" w:linePitch="600" w:charSpace="32768"/>
        </w:sectPr>
      </w:pPr>
    </w:p>
    <w:p>
      <w:pPr>
        <w:pStyle w:val="Style11"/>
        <w:rPr/>
      </w:pPr>
      <w:r>
        <w:rPr/>
        <w:t>4. Заведующий сектором информационной безопасности и развития архивного дела отдела развития архивного дела, аналитической работы и информационной безопасности.</w:t>
      </w:r>
    </w:p>
    <w:p>
      <w:pPr>
        <w:sectPr>
          <w:type w:val="continuous"/>
          <w:pgSz w:w="11906" w:h="16838"/>
          <w:pgMar w:left="794" w:right="794" w:gutter="0" w:header="794" w:top="1077" w:footer="794" w:bottom="1443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Style16"/>
        <w:rPr>
          <w:sz w:val="16"/>
        </w:rPr>
      </w:pPr>
      <w:r>
        <w:rPr>
          <w:sz w:val="16"/>
        </w:rPr>
        <w:t>Информация об изменениях:</w:t>
      </w:r>
    </w:p>
    <w:p>
      <w:pPr>
        <w:pStyle w:val="Style16"/>
        <w:rPr/>
      </w:pPr>
      <w:bookmarkStart w:id="11" w:name="anchor50"/>
      <w:bookmarkEnd w:id="11"/>
      <w:r>
        <w:rPr/>
        <w:t xml:space="preserve">Пункт 5 изменен. - </w:t>
      </w:r>
      <w:hyperlink r:id="rId25">
        <w:r>
          <w:rPr>
            <w:rStyle w:val="Hyperlink"/>
          </w:rPr>
          <w:t>Приказ</w:t>
        </w:r>
      </w:hyperlink>
      <w:r>
        <w:rPr/>
        <w:t xml:space="preserve"> Комитета по делам архивов Нижегородской области от 22 сентября 2023 г. N 72</w:t>
      </w:r>
    </w:p>
    <w:p>
      <w:pPr>
        <w:pStyle w:val="Style16"/>
        <w:rPr/>
      </w:pPr>
      <w:hyperlink r:id="rId26">
        <w:r>
          <w:rPr>
            <w:rStyle w:val="Hyperlink"/>
          </w:rPr>
          <w:t>См. предыдущую редакцию</w:t>
        </w:r>
      </w:hyperlink>
    </w:p>
    <w:p>
      <w:pPr>
        <w:sectPr>
          <w:type w:val="continuous"/>
          <w:pgSz w:w="11906" w:h="16838"/>
          <w:pgMar w:left="964" w:right="794" w:gutter="0" w:header="794" w:top="1077" w:footer="794" w:bottom="1443"/>
          <w:formProt w:val="false"/>
          <w:textDirection w:val="lrTb"/>
          <w:docGrid w:type="default" w:linePitch="600" w:charSpace="32768"/>
        </w:sectPr>
      </w:pPr>
    </w:p>
    <w:p>
      <w:pPr>
        <w:pStyle w:val="Style11"/>
        <w:rPr/>
      </w:pPr>
      <w:r>
        <w:rPr/>
        <w:t>5. Ведущий консультант отдела контрольно-надзорной деятельности, бюджетного планирования и финансового анализа.</w:t>
      </w:r>
    </w:p>
    <w:p>
      <w:pPr>
        <w:pStyle w:val="Style11"/>
        <w:rPr/>
      </w:pPr>
      <w:bookmarkStart w:id="12" w:name="anchor1001"/>
      <w:bookmarkEnd w:id="12"/>
      <w:r>
        <w:rPr/>
        <w:t xml:space="preserve">6. Исключен. - </w:t>
      </w:r>
      <w:hyperlink r:id="rId27">
        <w:r>
          <w:rPr>
            <w:rStyle w:val="Hyperlink"/>
          </w:rPr>
          <w:t>Приказ</w:t>
        </w:r>
      </w:hyperlink>
      <w:r>
        <w:rPr/>
        <w:t xml:space="preserve"> Комитета по делам архивов Нижегородской области от 22 сентября 2023 г. N 72</w:t>
      </w:r>
    </w:p>
    <w:p>
      <w:pPr>
        <w:sectPr>
          <w:type w:val="continuous"/>
          <w:pgSz w:w="11906" w:h="16838"/>
          <w:pgMar w:left="794" w:right="794" w:gutter="0" w:header="794" w:top="1077" w:footer="794" w:bottom="1443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Style16"/>
        <w:rPr>
          <w:sz w:val="16"/>
        </w:rPr>
      </w:pPr>
      <w:r>
        <w:rPr>
          <w:sz w:val="16"/>
        </w:rPr>
        <w:t>Информация об изменениях:</w:t>
      </w:r>
    </w:p>
    <w:p>
      <w:pPr>
        <w:pStyle w:val="Style16"/>
        <w:rPr/>
      </w:pPr>
      <w:hyperlink r:id="rId28">
        <w:r>
          <w:rPr>
            <w:rStyle w:val="Hyperlink"/>
          </w:rPr>
          <w:t>См. предыдущую редакцию</w:t>
        </w:r>
      </w:hyperlink>
    </w:p>
    <w:p>
      <w:pPr>
        <w:sectPr>
          <w:type w:val="continuous"/>
          <w:pgSz w:w="11906" w:h="16838"/>
          <w:pgMar w:left="964" w:right="794" w:gutter="0" w:header="794" w:top="1077" w:footer="794" w:bottom="1443"/>
          <w:formProt w:val="false"/>
          <w:textDirection w:val="lrTb"/>
          <w:docGrid w:type="default" w:linePitch="600" w:charSpace="32768"/>
        </w:sectPr>
      </w:pPr>
    </w:p>
    <w:p>
      <w:pPr>
        <w:pStyle w:val="Style11"/>
        <w:rPr/>
      </w:pPr>
      <w:bookmarkStart w:id="13" w:name="anchor1002"/>
      <w:bookmarkEnd w:id="13"/>
      <w:r>
        <w:rPr/>
        <w:t xml:space="preserve">7. Исключен. - </w:t>
      </w:r>
      <w:hyperlink r:id="rId29">
        <w:r>
          <w:rPr>
            <w:rStyle w:val="Hyperlink"/>
          </w:rPr>
          <w:t>Приказ</w:t>
        </w:r>
      </w:hyperlink>
      <w:r>
        <w:rPr/>
        <w:t xml:space="preserve"> Комитета по делам архивов Нижегородской области от 25 января 2022 г. N 2</w:t>
      </w:r>
    </w:p>
    <w:p>
      <w:pPr>
        <w:sectPr>
          <w:type w:val="continuous"/>
          <w:pgSz w:w="11906" w:h="16838"/>
          <w:pgMar w:left="794" w:right="794" w:gutter="0" w:header="794" w:top="1077" w:footer="794" w:bottom="1443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Style16"/>
        <w:rPr>
          <w:sz w:val="16"/>
        </w:rPr>
      </w:pPr>
      <w:r>
        <w:rPr>
          <w:sz w:val="16"/>
        </w:rPr>
        <w:t>Информация об изменениях:</w:t>
      </w:r>
    </w:p>
    <w:p>
      <w:pPr>
        <w:pStyle w:val="Style16"/>
        <w:rPr/>
      </w:pPr>
      <w:hyperlink r:id="rId30">
        <w:r>
          <w:rPr>
            <w:rStyle w:val="Hyperlink"/>
          </w:rPr>
          <w:t>См. предыдущую редакцию</w:t>
        </w:r>
      </w:hyperlink>
    </w:p>
    <w:p>
      <w:pPr>
        <w:pStyle w:val="Style16"/>
        <w:rPr/>
      </w:pPr>
      <w:r>
        <w:rPr/>
      </w:r>
    </w:p>
    <w:sectPr>
      <w:type w:val="continuous"/>
      <w:pgSz w:w="11906" w:h="16838"/>
      <w:pgMar w:left="964" w:right="794" w:gutter="0" w:header="794" w:top="1077" w:footer="794" w:bottom="1443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DejaVu Serif">
    <w:charset w:val="01" w:characterSet="utf-8"/>
    <w:family w:val="roman"/>
    <w:pitch w:val="variable"/>
  </w:font>
  <w:font w:name="Tempora LGC Uni">
    <w:charset w:val="01" w:characterSet="utf-8"/>
    <w:family w:val="roman"/>
    <w:pitch w:val="variable"/>
  </w:font>
  <w:font w:name="Times New Roman">
    <w:charset w:val="01" w:characterSet="utf-8"/>
    <w:family w:val="auto"/>
    <w:pitch w:val="default"/>
  </w:font>
  <w:font w:name="Courier New">
    <w:charset w:val="01" w:characterSet="utf-8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rPr/>
    </w:pPr>
    <w:r>
      <w:rPr/>
    </w:r>
  </w:p>
  <w:tbl>
    <w:tblPr>
      <w:tblW w:w="5000" w:type="pct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3439"/>
      <w:gridCol w:w="3439"/>
      <w:gridCol w:w="3440"/>
    </w:tblGrid>
    <w:tr>
      <w:trPr/>
      <w:tc>
        <w:tcPr>
          <w:tcW w:w="3439" w:type="dxa"/>
          <w:tcBorders/>
        </w:tcPr>
        <w:p>
          <w:pPr>
            <w:pStyle w:val="Normal"/>
            <w:ind w:hanging="0"/>
            <w:jc w:val="start"/>
            <w:rPr>
              <w:rFonts w:ascii="Times New Roman" w:hAnsi="Times New Roman"/>
              <w:sz w:val="20"/>
            </w:rPr>
          </w:pPr>
          <w:r>
            <w:rPr>
              <w:sz w:val="20"/>
            </w:rPr>
          </w:r>
        </w:p>
      </w:tc>
      <w:tc>
        <w:tcPr>
          <w:tcW w:w="3439" w:type="dxa"/>
          <w:tcBorders/>
        </w:tcPr>
        <w:p>
          <w:pPr>
            <w:pStyle w:val="Normal"/>
            <w:ind w:hanging="0"/>
            <w:jc w:val="center"/>
            <w:rPr>
              <w:rFonts w:ascii="Times New Roman" w:hAnsi="Times New Roman"/>
              <w:sz w:val="20"/>
            </w:rPr>
          </w:pPr>
          <w:r>
            <w:rPr>
              <w:sz w:val="20"/>
            </w:rPr>
          </w:r>
        </w:p>
      </w:tc>
      <w:tc>
        <w:tcPr>
          <w:tcW w:w="3440" w:type="dxa"/>
          <w:tcBorders/>
        </w:tcPr>
        <w:p>
          <w:pPr>
            <w:pStyle w:val="Normal"/>
            <w:ind w:hanging="0"/>
            <w:jc w:val="end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t xml:space="preserve"> </w:t>
          </w:r>
        </w:p>
      </w:tc>
    </w:tr>
  </w:tbl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/>
      <w:jc w:val="start"/>
      <w:rPr>
        <w:rFonts w:ascii="Times New Roman" w:hAnsi="Times New Roman"/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Open Sans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ind w:firstLine="720" w:start="0" w:end="0"/>
      <w:jc w:val="both"/>
    </w:pPr>
    <w:rPr>
      <w:rFonts w:ascii="Times New Roman" w:hAnsi="Times New Roman" w:eastAsia="Open Sans" w:cs="Tahoma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Style10"/>
    <w:qFormat/>
    <w:pPr/>
    <w:rPr/>
  </w:style>
  <w:style w:type="paragraph" w:styleId="Heading2">
    <w:name w:val="Heading 2"/>
    <w:basedOn w:val="Style10"/>
    <w:qFormat/>
    <w:pPr/>
    <w:rPr/>
  </w:style>
  <w:style w:type="paragraph" w:styleId="Heading3">
    <w:name w:val="Heading 3"/>
    <w:basedOn w:val="Style10"/>
    <w:qFormat/>
    <w:pPr/>
    <w:rPr/>
  </w:style>
  <w:style w:type="paragraph" w:styleId="Heading4">
    <w:name w:val="Heading 4"/>
    <w:basedOn w:val="Style10"/>
    <w:qFormat/>
    <w:pPr/>
    <w:rPr/>
  </w:style>
  <w:style w:type="character" w:styleId="Hyperlink">
    <w:name w:val="Hyperlink"/>
    <w:rPr>
      <w:color w:val="000080"/>
      <w:u w:val="single"/>
    </w:rPr>
  </w:style>
  <w:style w:type="paragraph" w:styleId="Normal1">
    <w:name w:val="Normal1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Open Sans" w:cs="Tahoma"/>
      <w:color w:val="000000"/>
      <w:sz w:val="24"/>
      <w:szCs w:val="24"/>
      <w:lang w:val="ru-RU" w:eastAsia="zh-CN" w:bidi="hi-IN"/>
    </w:rPr>
  </w:style>
  <w:style w:type="paragraph" w:styleId="Preformatted">
    <w:name w:val="Preformatted"/>
    <w:qFormat/>
    <w:pPr>
      <w:widowControl/>
      <w:suppressAutoHyphens w:val="false"/>
      <w:kinsoku w:val="true"/>
      <w:overflowPunct w:val="true"/>
      <w:autoSpaceDE w:val="true"/>
      <w:bidi w:val="0"/>
      <w:spacing w:before="0" w:after="0"/>
      <w:ind w:hanging="0" w:start="0" w:end="0"/>
      <w:jc w:val="both"/>
    </w:pPr>
    <w:rPr>
      <w:rFonts w:ascii="Courier New" w:hAnsi="Courier New" w:eastAsia="Symbol" w:cs="Wingdings"/>
      <w:color w:val="000000"/>
      <w:sz w:val="24"/>
      <w:szCs w:val="24"/>
      <w:lang w:val="ru-RU" w:eastAsia="zh-CN" w:bidi="hi-IN"/>
    </w:rPr>
  </w:style>
  <w:style w:type="paragraph" w:styleId="Style10">
    <w:name w:val="Заголовок"/>
    <w:basedOn w:val="Normal"/>
    <w:qFormat/>
    <w:pPr>
      <w:keepNext w:val="true"/>
      <w:spacing w:before="240" w:after="120"/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Style11">
    <w:name w:val="Нормальный"/>
    <w:basedOn w:val="Normal"/>
    <w:qFormat/>
    <w:pPr/>
    <w:rPr/>
  </w:style>
  <w:style w:type="paragraph" w:styleId="OEM">
    <w:name w:val="Нормальный (OEM)"/>
    <w:basedOn w:val="Preformatted"/>
    <w:qFormat/>
    <w:pPr/>
    <w:rPr/>
  </w:style>
  <w:style w:type="paragraph" w:styleId="Style12">
    <w:name w:val="Утратил силу"/>
    <w:basedOn w:val="Normal"/>
    <w:qFormat/>
    <w:pPr/>
    <w:rPr>
      <w:strike/>
      <w:color w:val="666600"/>
    </w:rPr>
  </w:style>
  <w:style w:type="paragraph" w:styleId="Textreference">
    <w:name w:val="Text (reference)"/>
    <w:basedOn w:val="Normal"/>
    <w:qFormat/>
    <w:pPr>
      <w:spacing w:before="0" w:after="0"/>
      <w:ind w:hanging="0" w:start="170" w:end="170"/>
      <w:jc w:val="start"/>
    </w:pPr>
    <w:rPr>
      <w:sz w:val="24"/>
    </w:rPr>
  </w:style>
  <w:style w:type="paragraph" w:styleId="Style13">
    <w:name w:val="Комментарий"/>
    <w:basedOn w:val="Textreference"/>
    <w:qFormat/>
    <w:pPr>
      <w:shd w:fill="F0F0F0" w:val="clear"/>
      <w:spacing w:before="75" w:after="0"/>
      <w:ind w:end="0"/>
      <w:jc w:val="both"/>
    </w:pPr>
    <w:rPr>
      <w:color w:val="353842"/>
      <w:shd w:fill="F0F0F0" w:val="clear"/>
    </w:rPr>
  </w:style>
  <w:style w:type="paragraph" w:styleId="Style14">
    <w:name w:val="Заголовок статьи"/>
    <w:basedOn w:val="Normal"/>
    <w:qFormat/>
    <w:pPr>
      <w:spacing w:before="0" w:after="0"/>
      <w:ind w:hanging="892" w:start="1612" w:end="0"/>
      <w:jc w:val="both"/>
    </w:pPr>
    <w:rPr/>
  </w:style>
  <w:style w:type="paragraph" w:styleId="Style15">
    <w:name w:val="Прижатый влево"/>
    <w:basedOn w:val="Normal"/>
    <w:qFormat/>
    <w:pPr>
      <w:suppressAutoHyphens w:val="true"/>
      <w:ind w:hanging="0"/>
      <w:jc w:val="start"/>
    </w:pPr>
    <w:rPr/>
  </w:style>
  <w:style w:type="paragraph" w:styleId="Style16">
    <w:name w:val="Информация о версии"/>
    <w:basedOn w:val="Textreference"/>
    <w:qFormat/>
    <w:pPr>
      <w:shd w:fill="F0F0F0" w:val="clear"/>
      <w:spacing w:before="75" w:after="0"/>
      <w:ind w:end="0"/>
      <w:jc w:val="both"/>
    </w:pPr>
    <w:rPr>
      <w:i/>
      <w:color w:val="353842"/>
      <w:shd w:fill="F0F0F0" w:val="clear"/>
    </w:rPr>
  </w:style>
  <w:style w:type="paragraph" w:styleId="Style17">
    <w:name w:val="Не вступил в силу"/>
    <w:basedOn w:val="Normal"/>
    <w:qFormat/>
    <w:pPr>
      <w:ind w:hanging="139" w:start="139" w:end="0"/>
    </w:pPr>
    <w:rPr/>
  </w:style>
  <w:style w:type="paragraph" w:styleId="Style18">
    <w:name w:val="Информация об изменениях"/>
    <w:basedOn w:val="Normal"/>
    <w:qFormat/>
    <w:pPr>
      <w:shd w:fill="EAEFED" w:val="clear"/>
      <w:spacing w:before="180" w:after="0"/>
      <w:ind w:hanging="0" w:start="360" w:end="360"/>
    </w:pPr>
    <w:rPr>
      <w:color w:val="353842"/>
      <w:sz w:val="20"/>
      <w:shd w:fill="EAEFED" w:val="clear"/>
    </w:rPr>
  </w:style>
  <w:style w:type="paragraph" w:styleId="Style19">
    <w:name w:val="Заголовок ЭР (левое окно)"/>
    <w:basedOn w:val="Style10"/>
    <w:qFormat/>
    <w:pPr/>
    <w:rPr/>
  </w:style>
  <w:style w:type="paragraph" w:styleId="FootnoteText">
    <w:name w:val="Footnote Text"/>
    <w:basedOn w:val="Normal"/>
    <w:pPr/>
    <w:rPr>
      <w:sz w:val="20"/>
    </w:rPr>
  </w:style>
  <w:style w:type="paragraph" w:styleId="Style20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0"/>
    <w:pPr>
      <w:suppressLineNumbers/>
    </w:pPr>
    <w:rPr/>
  </w:style>
  <w:style w:type="paragraph" w:styleId="Footer">
    <w:name w:val="Footer"/>
    <w:basedOn w:val="Style20"/>
    <w:pPr>
      <w:suppressLineNumbers/>
    </w:pPr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https://internet.garant.ru/document/redirect/403533974/1" TargetMode="External"/><Relationship Id="rId5" Type="http://schemas.openxmlformats.org/officeDocument/2006/relationships/hyperlink" Target="https://internet.garant.ru/document/redirect/36553297/99" TargetMode="External"/><Relationship Id="rId6" Type="http://schemas.openxmlformats.org/officeDocument/2006/relationships/hyperlink" Target="https://internet.garant.ru/document/redirect/12125267/2830259" TargetMode="External"/><Relationship Id="rId7" Type="http://schemas.openxmlformats.org/officeDocument/2006/relationships/hyperlink" Target="https://internet.garant.ru/document/redirect/12125267/283033" TargetMode="External"/><Relationship Id="rId8" Type="http://schemas.openxmlformats.org/officeDocument/2006/relationships/hyperlink" Target="https://internet.garant.ru/document/redirect/12137300/16" TargetMode="External"/><Relationship Id="rId9" Type="http://schemas.openxmlformats.org/officeDocument/2006/relationships/hyperlink" Target="https://internet.garant.ru/document/redirect/8535688/19" TargetMode="External"/><Relationship Id="rId10" Type="http://schemas.openxmlformats.org/officeDocument/2006/relationships/hyperlink" Target="https://internet.garant.ru/document/redirect/8525816/1000" TargetMode="External"/><Relationship Id="rId11" Type="http://schemas.openxmlformats.org/officeDocument/2006/relationships/hyperlink" Target="https://internet.garant.ru/document/redirect/8525816/0" TargetMode="External"/><Relationship Id="rId12" Type="http://schemas.openxmlformats.org/officeDocument/2006/relationships/hyperlink" Target="https://internet.garant.ru/document/redirect/12137300/0" TargetMode="External"/><Relationship Id="rId13" Type="http://schemas.openxmlformats.org/officeDocument/2006/relationships/hyperlink" Target="https://internet.garant.ru/document/redirect/12125267/1320" TargetMode="External"/><Relationship Id="rId14" Type="http://schemas.openxmlformats.org/officeDocument/2006/relationships/hyperlink" Target="https://internet.garant.ru/document/redirect/12125267/132502" TargetMode="External"/><Relationship Id="rId15" Type="http://schemas.openxmlformats.org/officeDocument/2006/relationships/hyperlink" Target="https://internet.garant.ru/document/redirect/12125267/19401" TargetMode="External"/><Relationship Id="rId16" Type="http://schemas.openxmlformats.org/officeDocument/2006/relationships/hyperlink" Target="https://internet.garant.ru/document/redirect/12125267/194001" TargetMode="External"/><Relationship Id="rId17" Type="http://schemas.openxmlformats.org/officeDocument/2006/relationships/hyperlink" Target="https://internet.garant.ru/document/redirect/12125267/19501" TargetMode="External"/><Relationship Id="rId18" Type="http://schemas.openxmlformats.org/officeDocument/2006/relationships/hyperlink" Target="https://internet.garant.ru/document/redirect/12125267/196" TargetMode="External"/><Relationship Id="rId19" Type="http://schemas.openxmlformats.org/officeDocument/2006/relationships/hyperlink" Target="https://internet.garant.ru/document/redirect/12125267/197" TargetMode="External"/><Relationship Id="rId20" Type="http://schemas.openxmlformats.org/officeDocument/2006/relationships/hyperlink" Target="https://internet.garant.ru/document/redirect/45708034/0" TargetMode="External"/><Relationship Id="rId21" Type="http://schemas.openxmlformats.org/officeDocument/2006/relationships/hyperlink" Target="https://internet.garant.ru/document/redirect/407892937/1" TargetMode="External"/><Relationship Id="rId22" Type="http://schemas.openxmlformats.org/officeDocument/2006/relationships/hyperlink" Target="https://internet.garant.ru/document/redirect/36679258/30" TargetMode="External"/><Relationship Id="rId23" Type="http://schemas.openxmlformats.org/officeDocument/2006/relationships/hyperlink" Target="https://internet.garant.ru/document/redirect/407892937/2" TargetMode="External"/><Relationship Id="rId24" Type="http://schemas.openxmlformats.org/officeDocument/2006/relationships/hyperlink" Target="https://internet.garant.ru/document/redirect/36679258/40" TargetMode="External"/><Relationship Id="rId25" Type="http://schemas.openxmlformats.org/officeDocument/2006/relationships/hyperlink" Target="https://internet.garant.ru/document/redirect/407892937/3" TargetMode="External"/><Relationship Id="rId26" Type="http://schemas.openxmlformats.org/officeDocument/2006/relationships/hyperlink" Target="https://internet.garant.ru/document/redirect/36679258/50" TargetMode="External"/><Relationship Id="rId27" Type="http://schemas.openxmlformats.org/officeDocument/2006/relationships/hyperlink" Target="https://internet.garant.ru/document/redirect/407892937/4" TargetMode="External"/><Relationship Id="rId28" Type="http://schemas.openxmlformats.org/officeDocument/2006/relationships/hyperlink" Target="https://internet.garant.ru/document/redirect/36679258/1001" TargetMode="External"/><Relationship Id="rId29" Type="http://schemas.openxmlformats.org/officeDocument/2006/relationships/hyperlink" Target="https://internet.garant.ru/document/redirect/403533974/24" TargetMode="External"/><Relationship Id="rId30" Type="http://schemas.openxmlformats.org/officeDocument/2006/relationships/hyperlink" Target="https://internet.garant.ru/document/redirect/36553297/1002" TargetMode="External"/><Relationship Id="rId31" Type="http://schemas.openxmlformats.org/officeDocument/2006/relationships/numbering" Target="numbering.xml"/><Relationship Id="rId32" Type="http://schemas.openxmlformats.org/officeDocument/2006/relationships/fontTable" Target="fontTable.xml"/><Relationship Id="rId33" Type="http://schemas.openxmlformats.org/officeDocument/2006/relationships/settings" Target="settings.xml"/><Relationship Id="rId3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LibreOffice/7.6.7.2$Linux_X86_64 LibreOffice_project/60$Build-2</Application>
  <AppVersion>15.0000</AppVersion>
  <Pages>2</Pages>
  <Words>527</Words>
  <Characters>3470</Characters>
  <CharactersWithSpaces>3954</CharactersWithSpaces>
  <Paragraphs>46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dc:language>ru-RU</dc:language>
  <cp:lastModifiedBy/>
  <dcterms:modified xsi:type="dcterms:W3CDTF">2023-11-02T10:16:35Z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